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8408B2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8408B2">
        <w:rPr>
          <w:b/>
          <w:sz w:val="32"/>
          <w:szCs w:val="32"/>
          <w:bdr w:val="none" w:sz="0" w:space="0" w:color="auto" w:frame="1"/>
        </w:rPr>
        <w:t>Dia 13 de março 2020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 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 xml:space="preserve">A Administração Municipal, através da Secretaria Municipal de Assistência Social, promove a integração das pessoas idosas, por meio do Grupo de Idosos Amizade, que acontece no </w:t>
      </w:r>
      <w:proofErr w:type="spellStart"/>
      <w:r w:rsidRPr="008408B2">
        <w:rPr>
          <w:sz w:val="32"/>
          <w:szCs w:val="32"/>
          <w:bdr w:val="none" w:sz="0" w:space="0" w:color="auto" w:frame="1"/>
        </w:rPr>
        <w:t>Cras</w:t>
      </w:r>
      <w:proofErr w:type="spellEnd"/>
      <w:r w:rsidRPr="008408B2">
        <w:rPr>
          <w:sz w:val="32"/>
          <w:szCs w:val="32"/>
          <w:bdr w:val="none" w:sz="0" w:space="0" w:color="auto" w:frame="1"/>
        </w:rPr>
        <w:t xml:space="preserve"> Sagrada Família.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O retorno das atividades do Grupo aconteceu no dia 09 de março. Durante a tarde foram realizadas brincadeiras, interação, música e os participantes desfrutaram de um gostoso lanche.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As reuniões do Grupo de Idosos Amizade são realizadas em todas as segundas-feiras à tarde.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 xml:space="preserve"> A Administração Municipal proporcionou uma linda tarde de integração e diversão às mulheres, no dia 07 de março. Foi o 17º Encontro da Mulher </w:t>
      </w:r>
      <w:proofErr w:type="spellStart"/>
      <w:r w:rsidRPr="008408B2">
        <w:rPr>
          <w:sz w:val="32"/>
          <w:szCs w:val="32"/>
          <w:bdr w:val="none" w:sz="0" w:space="0" w:color="auto" w:frame="1"/>
        </w:rPr>
        <w:t>Redentorense</w:t>
      </w:r>
      <w:proofErr w:type="spellEnd"/>
      <w:r w:rsidRPr="008408B2">
        <w:rPr>
          <w:sz w:val="32"/>
          <w:szCs w:val="32"/>
          <w:bdr w:val="none" w:sz="0" w:space="0" w:color="auto" w:frame="1"/>
        </w:rPr>
        <w:t xml:space="preserve">, realizado no Salão </w:t>
      </w:r>
      <w:proofErr w:type="spellStart"/>
      <w:r w:rsidRPr="008408B2">
        <w:rPr>
          <w:sz w:val="32"/>
          <w:szCs w:val="32"/>
          <w:bdr w:val="none" w:sz="0" w:space="0" w:color="auto" w:frame="1"/>
        </w:rPr>
        <w:t>Patroquial</w:t>
      </w:r>
      <w:proofErr w:type="spellEnd"/>
      <w:r w:rsidRPr="008408B2">
        <w:rPr>
          <w:sz w:val="32"/>
          <w:szCs w:val="32"/>
          <w:bdr w:val="none" w:sz="0" w:space="0" w:color="auto" w:frame="1"/>
        </w:rPr>
        <w:t>.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Todas as mulheres presentes à comemoração ganharam uma linda e útil sacola, além de sanduíches e refrigerantes. O comércio local colaborou com brindes, que foram sorteados entre as mulheres.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 xml:space="preserve">O prefeito Nilson Paulo Costa, a primeira dama Eliane Amaral Costa, o vice-prefeito Jaime Jung e sua esposa, Elaine Jung, recepcionaram as mulheres, cumprimentando a cada uma. </w:t>
      </w:r>
      <w:r w:rsidRPr="008408B2">
        <w:rPr>
          <w:sz w:val="32"/>
          <w:szCs w:val="32"/>
          <w:bdr w:val="none" w:sz="0" w:space="0" w:color="auto" w:frame="1"/>
        </w:rPr>
        <w:lastRenderedPageBreak/>
        <w:t>Autoridades locais se pronunciaram, falando sobre a importância das mulheres.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 xml:space="preserve">O grupo Sol Maior, de </w:t>
      </w:r>
      <w:proofErr w:type="spellStart"/>
      <w:r w:rsidRPr="008408B2">
        <w:rPr>
          <w:sz w:val="32"/>
          <w:szCs w:val="32"/>
          <w:bdr w:val="none" w:sz="0" w:space="0" w:color="auto" w:frame="1"/>
        </w:rPr>
        <w:t>Tucunduva</w:t>
      </w:r>
      <w:proofErr w:type="spellEnd"/>
      <w:r w:rsidRPr="008408B2">
        <w:rPr>
          <w:sz w:val="32"/>
          <w:szCs w:val="32"/>
          <w:bdr w:val="none" w:sz="0" w:space="0" w:color="auto" w:frame="1"/>
        </w:rPr>
        <w:t>, fez uma belíssima apresentação, interagindo com o público.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 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A Administração Municipal, por meio das Secretarias Municipais de Assistência Social, Educação e Cultura e Saúde, lançou, dia 11 de março, o projeto Rede de Apoio ao Desenvolvimento Integral de Crianças e Adolescentes de Redentora (Radicar).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O evento foi realizado no auditório da Secretaria de Saúde.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O Radicar foi implantado pela Lei Municipal 2518, de 30 de dezembro de 2019, e vai atender, inicialmente, 50 crianças e adolescentes matriculados na Rede Municipal de Ensino, e que apresentem dificuldades de relacionamento interpessoal, social e de aprendizagem.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O Radicar será um espaço de atenção no processo de ensino, com fortalecimento dos vínculos sociais e familiares, pois a dificuldade de aprendizagem pode estar relacionada a fatores sociais, econômicos e familiares.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 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Família.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lastRenderedPageBreak/>
        <w:t>São feitos cadastros novos, atualizações, averiguação para desbloqueio do benefício e emissão de folha-resumo para ingresso em benefícios sociais.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De 09 a 13 de março foram realizados 6 atendimentos.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rFonts w:ascii="Calibri" w:hAnsi="Calibri" w:cs="Calibri"/>
          <w:sz w:val="22"/>
          <w:szCs w:val="22"/>
        </w:rPr>
        <w:t>  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No Setor de Atendimento Social foram realizados 10 atendimentos de 09 a 13 de março.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rFonts w:ascii="Calibri" w:hAnsi="Calibri" w:cs="Calibri"/>
          <w:sz w:val="22"/>
          <w:szCs w:val="22"/>
        </w:rPr>
        <w:t> </w:t>
      </w:r>
    </w:p>
    <w:p w:rsid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8408B2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Identidade. É necessário</w:t>
      </w:r>
      <w:r w:rsidRPr="008408B2">
        <w:rPr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8408B2">
        <w:rPr>
          <w:rFonts w:ascii="inherit" w:hAnsi="inherit"/>
          <w:sz w:val="32"/>
          <w:szCs w:val="32"/>
          <w:bdr w:val="none" w:sz="0" w:space="0" w:color="auto" w:frame="1"/>
        </w:rPr>
        <w:t>levar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8408B2" w:rsidRP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8408B2" w:rsidRP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408B2">
        <w:rPr>
          <w:rFonts w:ascii="inherit" w:hAnsi="inherit"/>
          <w:sz w:val="32"/>
          <w:szCs w:val="32"/>
          <w:bdr w:val="none" w:sz="0" w:space="0" w:color="auto" w:frame="1"/>
        </w:rPr>
        <w:t>De 09 a 13 de março foram realizados 27 atendimentos no Setor de Documentação e na Junta de Serviço Militar.</w:t>
      </w:r>
    </w:p>
    <w:p w:rsidR="008408B2" w:rsidRP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408B2">
        <w:rPr>
          <w:rFonts w:ascii="inherit" w:hAnsi="inherit"/>
          <w:sz w:val="32"/>
          <w:szCs w:val="32"/>
          <w:bdr w:val="none" w:sz="0" w:space="0" w:color="auto" w:frame="1"/>
        </w:rPr>
        <w:t> 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lastRenderedPageBreak/>
        <w:t> </w:t>
      </w:r>
    </w:p>
    <w:p w:rsidR="008408B2" w:rsidRP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8408B2">
        <w:rPr>
          <w:rFonts w:ascii="inherit" w:hAnsi="inherit"/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8408B2">
        <w:rPr>
          <w:rFonts w:ascii="inherit" w:hAnsi="inherit"/>
          <w:sz w:val="32"/>
          <w:szCs w:val="32"/>
          <w:bdr w:val="none" w:sz="0" w:space="0" w:color="auto" w:frame="1"/>
        </w:rPr>
        <w:t>Cras</w:t>
      </w:r>
      <w:proofErr w:type="spellEnd"/>
      <w:r w:rsidRPr="008408B2">
        <w:rPr>
          <w:rFonts w:ascii="inherit" w:hAnsi="inherit"/>
          <w:sz w:val="32"/>
          <w:szCs w:val="32"/>
          <w:bdr w:val="none" w:sz="0" w:space="0" w:color="auto" w:frame="1"/>
        </w:rPr>
        <w:t xml:space="preserve"> Sagrada Família foram realizados 22 atendimentos de 09 a 13 de março.</w:t>
      </w:r>
    </w:p>
    <w:p w:rsidR="008408B2" w:rsidRPr="008408B2" w:rsidRDefault="008408B2" w:rsidP="008408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8408B2">
        <w:rPr>
          <w:rFonts w:ascii="Calibri" w:hAnsi="Calibri" w:cs="Calibri"/>
          <w:sz w:val="22"/>
          <w:szCs w:val="22"/>
        </w:rPr>
        <w:t> 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408B2">
        <w:rPr>
          <w:sz w:val="32"/>
          <w:szCs w:val="32"/>
          <w:bdr w:val="none" w:sz="0" w:space="0" w:color="auto" w:frame="1"/>
        </w:rPr>
        <w:t>Atividades da assistente de imprensa</w:t>
      </w:r>
    </w:p>
    <w:p w:rsid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8408B2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8408B2">
        <w:rPr>
          <w:sz w:val="32"/>
          <w:szCs w:val="32"/>
          <w:bdr w:val="none" w:sz="0" w:space="0" w:color="auto" w:frame="1"/>
        </w:rPr>
        <w:t>Cras</w:t>
      </w:r>
      <w:proofErr w:type="spellEnd"/>
      <w:r w:rsidRPr="008408B2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8408B2" w:rsidRPr="008408B2" w:rsidRDefault="008408B2" w:rsidP="008408B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8408B2">
        <w:rPr>
          <w:rFonts w:ascii="Calibri" w:hAnsi="Calibri" w:cs="Calibri"/>
          <w:sz w:val="22"/>
          <w:szCs w:val="22"/>
        </w:rPr>
        <w:t> </w:t>
      </w:r>
    </w:p>
    <w:p w:rsidR="007B19D0" w:rsidRPr="008408B2" w:rsidRDefault="007B19D0" w:rsidP="008408B2">
      <w:pPr>
        <w:spacing w:line="360" w:lineRule="auto"/>
        <w:jc w:val="both"/>
      </w:pPr>
    </w:p>
    <w:sectPr w:rsidR="007B19D0" w:rsidRPr="00840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B2"/>
    <w:rsid w:val="007B19D0"/>
    <w:rsid w:val="0084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BD0F-40AE-4F97-88BD-7244D2B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4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2020-03-16T11:23:00Z</dcterms:created>
  <dcterms:modified xsi:type="dcterms:W3CDTF">2020-03-16T11:25:00Z</dcterms:modified>
</cp:coreProperties>
</file>